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CE" w:rsidRPr="005A3614" w:rsidRDefault="003028CE" w:rsidP="003028CE">
      <w:pPr>
        <w:ind w:firstLine="0"/>
        <w:jc w:val="center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5A3614">
        <w:rPr>
          <w:rFonts w:ascii="PT Astra Serif" w:eastAsia="Times New Roman" w:hAnsi="PT Astra Serif" w:cs="Helvetica"/>
          <w:b/>
          <w:bCs/>
          <w:sz w:val="28"/>
          <w:szCs w:val="28"/>
          <w:shd w:val="clear" w:color="auto" w:fill="FFFFFF"/>
          <w:lang w:eastAsia="ru-RU"/>
        </w:rPr>
        <w:t>Список организаций, готовых выделить (создать) рабочие места для трудоустройства инвалидов и заключать соглашени</w:t>
      </w:r>
      <w:r>
        <w:rPr>
          <w:rFonts w:ascii="PT Astra Serif" w:eastAsia="Times New Roman" w:hAnsi="PT Astra Serif" w:cs="Helvetica"/>
          <w:b/>
          <w:bCs/>
          <w:sz w:val="28"/>
          <w:szCs w:val="28"/>
          <w:shd w:val="clear" w:color="auto" w:fill="FFFFFF"/>
          <w:lang w:eastAsia="ru-RU"/>
        </w:rPr>
        <w:t>я</w:t>
      </w:r>
      <w:r w:rsidRPr="005A3614">
        <w:rPr>
          <w:rFonts w:ascii="PT Astra Serif" w:eastAsia="Times New Roman" w:hAnsi="PT Astra Serif" w:cs="Helvetica"/>
          <w:b/>
          <w:bCs/>
          <w:sz w:val="28"/>
          <w:szCs w:val="28"/>
          <w:shd w:val="clear" w:color="auto" w:fill="FFFFFF"/>
          <w:lang w:eastAsia="ru-RU"/>
        </w:rPr>
        <w:t xml:space="preserve"> о трудоустройстве инвалидов в соответствии с </w:t>
      </w:r>
      <w:r w:rsidRPr="005A361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постановлением Правительства Российской Федерации </w:t>
      </w:r>
      <w:hyperlink r:id="rId5" w:history="1">
        <w:r w:rsidRPr="005A3614">
          <w:rPr>
            <w:rStyle w:val="a3"/>
            <w:rFonts w:ascii="PT Astra Serif" w:eastAsia="Times New Roman" w:hAnsi="PT Astra Serif" w:cs="Arial"/>
            <w:b/>
            <w:sz w:val="28"/>
            <w:szCs w:val="28"/>
            <w:bdr w:val="none" w:sz="0" w:space="0" w:color="auto" w:frame="1"/>
            <w:lang w:eastAsia="ru-RU"/>
          </w:rPr>
          <w:t>от 30 мая 2024 г. № 709</w:t>
        </w:r>
      </w:hyperlink>
      <w:r w:rsidRPr="005A3614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</w:t>
      </w:r>
      <w:r w:rsidRPr="005A3614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 порядке выполнения работодателями квоты для приёма на работу инвалидов»</w:t>
      </w:r>
    </w:p>
    <w:p w:rsidR="003028CE" w:rsidRPr="005A3614" w:rsidRDefault="003028CE" w:rsidP="003028CE">
      <w:pPr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3349"/>
        <w:gridCol w:w="2166"/>
        <w:gridCol w:w="3405"/>
      </w:tblGrid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п</w:t>
            </w:r>
            <w:proofErr w:type="gram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Наименование 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ФИО,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УЛЬЯНОВСКАЯ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Председатель  Орисенко Алексей Михайлович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 xml:space="preserve">432071 г. Ульяновск, ул. 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Верхнеполевая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, д. 11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Телефон, факс: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 44-57-17,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 44-53-69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hyperlink r:id="rId6" w:history="1">
              <w:r w:rsidRPr="005A3614">
                <w:rPr>
                  <w:rStyle w:val="a3"/>
                  <w:rFonts w:ascii="PT Astra Serif" w:eastAsia="Times New Roman" w:hAnsi="PT Astra Serif" w:cs="Helvetica"/>
                  <w:sz w:val="28"/>
                  <w:szCs w:val="28"/>
                  <w:lang w:eastAsia="ru-RU"/>
                </w:rPr>
                <w:t>ulyanovskro@yandex.ru</w:t>
              </w:r>
            </w:hyperlink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128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УЛЬЯНОВСКОЕ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Председатель  Васина Маргарита Ивановна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proofErr w:type="gram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432017, г. Ульяновск, ул. Кирова, д. 8, кв. 69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Телефон, факс: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 32-09-56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vog73@mail.ru</w:t>
            </w:r>
            <w:proofErr w:type="gramEnd"/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УЛЬЯНОВСКАЯ ОБЛАСТНАЯ ОБЩЕСТВЕННАЯ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Калганова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 Елена Леонтьевна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432003, г. Ульяновск, ул. Радищева, д. 1,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каб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. 103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Телефон, факс: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(8422)44-01-04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ulvoi@mail.ru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Сайт: http://ulvoi.ru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jc w:val="both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ООО «ДЖК»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Генеральный директор 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Хальзов</w:t>
            </w:r>
            <w:proofErr w:type="spellEnd"/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Михаил Петрович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433502, Ульяновская обл., г. Димитровград, ул. Крымская, д. 96</w:t>
            </w:r>
            <w:proofErr w:type="gram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ел./факс: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(84235) 5 07 20</w:t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ООО «Ульяновское предприятие «Автоконтакт»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Генеральный директор –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Осин Владимир Владимирович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432035, г. Ульяновск, Проспект Гая, 90</w:t>
            </w:r>
            <w:proofErr w:type="gram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ел.: (8422) 38-85-24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(8422) 38-85-25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hyperlink r:id="rId7" w:history="1">
              <w:r w:rsidRPr="005A3614">
                <w:rPr>
                  <w:rStyle w:val="a3"/>
                  <w:rFonts w:ascii="PT Astra Serif" w:eastAsia="Times New Roman" w:hAnsi="PT Astra Serif" w:cs="Helvetica"/>
                  <w:sz w:val="28"/>
                  <w:szCs w:val="28"/>
                  <w:lang w:eastAsia="ru-RU"/>
                </w:rPr>
                <w:t>gd@avtokontakt73.ru</w:t>
              </w:r>
            </w:hyperlink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Частное учреждение «Ульяновский культурно-спортивный реабилитационный центр Всероссийского общества слепых»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Директор 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Светличная Эльвира Евгеньевна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432071, г. Ульяновск, ул. Гагарина, 18,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Телефон: (8422)44-54-52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</w:r>
            <w:hyperlink r:id="rId8" w:history="1">
              <w:r w:rsidRPr="005A3614">
                <w:rPr>
                  <w:rStyle w:val="a3"/>
                  <w:rFonts w:ascii="PT Astra Serif" w:eastAsia="Times New Roman" w:hAnsi="PT Astra Serif" w:cs="Helvetica"/>
                  <w:sz w:val="28"/>
                  <w:szCs w:val="28"/>
                  <w:lang w:eastAsia="ru-RU"/>
                </w:rPr>
                <w:t>ksrc.ul@mail.r</w:t>
              </w:r>
            </w:hyperlink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u</w:t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Автономная некоммерческая организация содействия лицам, имеющим проблемы со здоровьем «Центр развития инновационных социальных услуг «Социальное благополучие»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Директор  Краснова Милена 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Рафаэльевна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proofErr w:type="gram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Юридический адрес: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433031 г. Ульяновск, ул. Ленинградская, д. 32 к.1 кв.44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Телефон: (8422) 71-03-43,</w:t>
            </w: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Адрес электронной почты:</w:t>
            </w:r>
            <w:proofErr w:type="gram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br/>
              <w:t>Radius_csr@mail.ru</w:t>
            </w:r>
          </w:p>
        </w:tc>
      </w:tr>
      <w:tr w:rsidR="003028CE" w:rsidRPr="005A3614" w:rsidTr="008446EB">
        <w:trPr>
          <w:jc w:val="center"/>
        </w:trPr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Центр реабилитации и лечебного массажа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(Общество с ограниченной ответственностью «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ТаНаТ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»)</w:t>
            </w:r>
          </w:p>
          <w:p w:rsidR="003028CE" w:rsidRPr="005A3614" w:rsidRDefault="003028CE" w:rsidP="008446EB">
            <w:pPr>
              <w:spacing w:line="276" w:lineRule="auto"/>
              <w:jc w:val="both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Директор  Гринин Владимир Сергеевич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Юридический адрес: 432066, г. Ульяновск, ул. </w:t>
            </w:r>
            <w:proofErr w:type="spellStart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Рябикова</w:t>
            </w:r>
            <w:proofErr w:type="spellEnd"/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 xml:space="preserve"> 61/37;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Телефон: (8422) 99-91-12</w:t>
            </w:r>
          </w:p>
          <w:p w:rsidR="003028CE" w:rsidRPr="005A3614" w:rsidRDefault="003028CE" w:rsidP="008446EB">
            <w:pPr>
              <w:spacing w:line="276" w:lineRule="auto"/>
              <w:ind w:firstLine="0"/>
              <w:jc w:val="center"/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</w:pPr>
            <w:r w:rsidRPr="005A3614">
              <w:rPr>
                <w:rFonts w:ascii="PT Astra Serif" w:eastAsia="Times New Roman" w:hAnsi="PT Astra Serif" w:cs="Helvetica"/>
                <w:sz w:val="28"/>
                <w:szCs w:val="28"/>
                <w:lang w:eastAsia="ru-RU"/>
              </w:rPr>
              <w:t>89020025678</w:t>
            </w:r>
          </w:p>
        </w:tc>
      </w:tr>
    </w:tbl>
    <w:p w:rsidR="00FB13B9" w:rsidRDefault="00FB13B9"/>
    <w:sectPr w:rsidR="00FB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A0"/>
    <w:rsid w:val="003028CE"/>
    <w:rsid w:val="00861EA0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E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E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rc.u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@avtokontakt73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lyanovskro@yandex.ru" TargetMode="External"/><Relationship Id="rId5" Type="http://schemas.openxmlformats.org/officeDocument/2006/relationships/hyperlink" Target="http://base.garant.ru/40910995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Lastochkina</dc:creator>
  <cp:keywords/>
  <dc:description/>
  <cp:lastModifiedBy>Lastochkina</cp:lastModifiedBy>
  <cp:revision>2</cp:revision>
  <dcterms:created xsi:type="dcterms:W3CDTF">2024-10-24T06:15:00Z</dcterms:created>
  <dcterms:modified xsi:type="dcterms:W3CDTF">2024-10-24T06:16:00Z</dcterms:modified>
</cp:coreProperties>
</file>